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8FB52" w14:textId="0D5CEA15" w:rsidR="00F60FFF" w:rsidRDefault="003D35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TSG-CT4 Meeting #114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C</w:t>
      </w:r>
      <w:r w:rsidR="007D1E44">
        <w:rPr>
          <w:b/>
          <w:i/>
          <w:sz w:val="28"/>
        </w:rPr>
        <w:t>4</w:t>
      </w:r>
      <w:r>
        <w:rPr>
          <w:b/>
          <w:i/>
          <w:sz w:val="28"/>
        </w:rPr>
        <w:t>-</w:t>
      </w:r>
      <w:r w:rsidR="006757E6">
        <w:rPr>
          <w:b/>
          <w:i/>
          <w:sz w:val="28"/>
        </w:rPr>
        <w:t>23054</w:t>
      </w:r>
      <w:r w:rsidR="004D5CA7">
        <w:rPr>
          <w:b/>
          <w:i/>
          <w:sz w:val="28"/>
        </w:rPr>
        <w:t>7</w:t>
      </w:r>
    </w:p>
    <w:p w14:paraId="094E49A4" w14:textId="71FE92F7" w:rsidR="00F60FFF" w:rsidRDefault="003D35A9">
      <w:pPr>
        <w:pStyle w:val="a8"/>
        <w:rPr>
          <w:sz w:val="22"/>
          <w:szCs w:val="22"/>
        </w:rPr>
      </w:pPr>
      <w:r>
        <w:rPr>
          <w:sz w:val="24"/>
        </w:rPr>
        <w:t>Athens, Greece, 27 February – 3 March 2023</w:t>
      </w:r>
    </w:p>
    <w:p w14:paraId="1B6BCBAF" w14:textId="77777777" w:rsidR="00F60FFF" w:rsidRDefault="00F60FFF">
      <w:pPr>
        <w:rPr>
          <w:rFonts w:ascii="Arial" w:hAnsi="Arial" w:cs="Arial"/>
        </w:rPr>
      </w:pPr>
    </w:p>
    <w:p w14:paraId="1171A768" w14:textId="4932FCF5" w:rsidR="00F60FFF" w:rsidRDefault="003D35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PRINS middle boxes</w:t>
      </w:r>
    </w:p>
    <w:p w14:paraId="50300869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5GMRR#40 Doc 05 on PRINS middle boxes from GSMA 5GMRR</w:t>
      </w:r>
      <w:bookmarkEnd w:id="0"/>
      <w:bookmarkEnd w:id="1"/>
    </w:p>
    <w:p w14:paraId="5DBF96DC" w14:textId="77777777" w:rsidR="00F60FFF" w:rsidRDefault="00F60F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0B5349" w14:textId="2B8BB74E" w:rsidR="00F60FFF" w:rsidRDefault="003D35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150FE">
        <w:rPr>
          <w:rFonts w:ascii="Arial" w:hAnsi="Arial" w:cs="Arial"/>
          <w:b/>
          <w:sz w:val="22"/>
          <w:szCs w:val="22"/>
        </w:rPr>
        <w:t>3GPP CT4</w:t>
      </w:r>
    </w:p>
    <w:p w14:paraId="3F86D76F" w14:textId="3D6A44A8" w:rsidR="00F60FFF" w:rsidRPr="008C7708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C7708">
        <w:rPr>
          <w:rFonts w:ascii="Arial" w:hAnsi="Arial" w:cs="Arial"/>
          <w:b/>
          <w:sz w:val="22"/>
          <w:szCs w:val="22"/>
          <w:lang w:val="en-US"/>
        </w:rPr>
        <w:t>To:</w:t>
      </w:r>
      <w:r w:rsidRPr="008C7708">
        <w:rPr>
          <w:rFonts w:ascii="Arial" w:hAnsi="Arial" w:cs="Arial"/>
          <w:b/>
          <w:bCs/>
          <w:sz w:val="22"/>
          <w:szCs w:val="22"/>
          <w:lang w:val="en-US"/>
        </w:rPr>
        <w:tab/>
        <w:t xml:space="preserve">GSMA 5GMRR </w:t>
      </w:r>
    </w:p>
    <w:p w14:paraId="330394D7" w14:textId="7A5616EA" w:rsidR="00F60FFF" w:rsidRPr="000121F7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bookmarkStart w:id="2" w:name="OLE_LINK46"/>
      <w:bookmarkStart w:id="3" w:name="OLE_LINK45"/>
      <w:r w:rsidRPr="000121F7">
        <w:rPr>
          <w:rFonts w:ascii="Arial" w:hAnsi="Arial" w:cs="Arial"/>
          <w:b/>
          <w:sz w:val="22"/>
          <w:szCs w:val="22"/>
          <w:lang w:val="de-DE"/>
        </w:rPr>
        <w:t>Cc:</w:t>
      </w:r>
      <w:r w:rsidRPr="000121F7">
        <w:rPr>
          <w:rFonts w:ascii="Arial" w:hAnsi="Arial" w:cs="Arial"/>
          <w:b/>
          <w:bCs/>
          <w:sz w:val="22"/>
          <w:szCs w:val="22"/>
          <w:lang w:val="de-DE"/>
        </w:rPr>
        <w:tab/>
        <w:t>GSMA DESS</w:t>
      </w:r>
      <w:bookmarkEnd w:id="2"/>
      <w:bookmarkEnd w:id="3"/>
      <w:r w:rsidRPr="000121F7">
        <w:rPr>
          <w:rFonts w:ascii="Arial" w:hAnsi="Arial" w:cs="Arial"/>
          <w:b/>
          <w:bCs/>
          <w:sz w:val="22"/>
          <w:szCs w:val="22"/>
          <w:lang w:val="de-DE"/>
        </w:rPr>
        <w:t xml:space="preserve">, </w:t>
      </w:r>
      <w:r w:rsidR="008E222B" w:rsidRPr="00420790">
        <w:rPr>
          <w:rFonts w:ascii="Arial" w:hAnsi="Arial" w:cs="Arial"/>
          <w:b/>
          <w:bCs/>
          <w:sz w:val="22"/>
          <w:szCs w:val="22"/>
          <w:lang w:val="de-DE"/>
        </w:rPr>
        <w:t xml:space="preserve">3GPP SA3, </w:t>
      </w:r>
      <w:r w:rsidR="00D5256B">
        <w:rPr>
          <w:rFonts w:ascii="Arial" w:hAnsi="Arial" w:cs="Arial"/>
          <w:b/>
          <w:bCs/>
          <w:sz w:val="22"/>
          <w:szCs w:val="22"/>
          <w:lang w:val="de-DE"/>
        </w:rPr>
        <w:t>3GPP SA2</w:t>
      </w:r>
    </w:p>
    <w:p w14:paraId="2B71DBF1" w14:textId="77777777" w:rsidR="00F60FFF" w:rsidRPr="000121F7" w:rsidRDefault="00F60FFF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4A0F6C3D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Shunsuke Dojiri</w:t>
      </w:r>
    </w:p>
    <w:p w14:paraId="4CB84922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NTT DOCOMO</w:t>
      </w:r>
    </w:p>
    <w:p w14:paraId="54DA898C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dojiri@nttdocomo.com</w:t>
      </w:r>
    </w:p>
    <w:p w14:paraId="5EDBA4C9" w14:textId="77777777" w:rsidR="00F60FFF" w:rsidRDefault="003D35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4DA68F" w14:textId="77777777" w:rsidR="00F60FFF" w:rsidRDefault="003D35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ac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FB993C" w14:textId="77777777" w:rsidR="00F60FFF" w:rsidRDefault="00F60FFF">
      <w:pPr>
        <w:spacing w:after="60"/>
        <w:ind w:left="1985" w:hanging="1985"/>
        <w:rPr>
          <w:rFonts w:ascii="Arial" w:hAnsi="Arial" w:cs="Arial"/>
          <w:b/>
        </w:rPr>
      </w:pPr>
    </w:p>
    <w:p w14:paraId="3B32721B" w14:textId="45E616C2" w:rsidR="00F60FFF" w:rsidRDefault="003D35A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 xml:space="preserve"> </w:t>
      </w:r>
      <w:r w:rsidR="0044708A" w:rsidRPr="0044708A">
        <w:rPr>
          <w:rFonts w:ascii="Arial" w:hAnsi="Arial" w:cs="Arial"/>
          <w:b/>
          <w:bCs/>
          <w:sz w:val="22"/>
          <w:szCs w:val="22"/>
        </w:rPr>
        <w:t>none</w:t>
      </w:r>
    </w:p>
    <w:p w14:paraId="19505173" w14:textId="77777777" w:rsidR="00F60FFF" w:rsidRDefault="00F60FFF">
      <w:pPr>
        <w:rPr>
          <w:rFonts w:ascii="Arial" w:hAnsi="Arial" w:cs="Arial"/>
        </w:rPr>
      </w:pPr>
    </w:p>
    <w:p w14:paraId="395161E0" w14:textId="77777777" w:rsidR="00F60FFF" w:rsidRDefault="003D35A9">
      <w:pPr>
        <w:pStyle w:val="1"/>
      </w:pPr>
      <w:r>
        <w:t>1</w:t>
      </w:r>
      <w:r>
        <w:tab/>
        <w:t>Overall description</w:t>
      </w:r>
    </w:p>
    <w:p w14:paraId="02249197" w14:textId="77777777" w:rsidR="00F60FFF" w:rsidRDefault="003D35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GSMA 5GMRR for the LS on PRINS middle boxes (5GMRR#40 Doc 05 / C4-230038). </w:t>
      </w:r>
    </w:p>
    <w:p w14:paraId="62CB6260" w14:textId="5589463D" w:rsidR="001B773A" w:rsidRPr="00420790" w:rsidRDefault="001B773A">
      <w:pPr>
        <w:rPr>
          <w:rFonts w:ascii="Arial" w:eastAsia="游明朝" w:hAnsi="Arial" w:cs="Arial"/>
          <w:lang w:eastAsia="ja-JP"/>
        </w:rPr>
      </w:pPr>
      <w:r>
        <w:rPr>
          <w:rFonts w:ascii="Arial" w:eastAsia="游明朝" w:hAnsi="Arial" w:cs="Arial" w:hint="eastAsia"/>
          <w:lang w:eastAsia="ja-JP"/>
        </w:rPr>
        <w:t>C</w:t>
      </w:r>
      <w:r>
        <w:rPr>
          <w:rFonts w:ascii="Arial" w:eastAsia="游明朝" w:hAnsi="Arial" w:cs="Arial"/>
          <w:lang w:eastAsia="ja-JP"/>
        </w:rPr>
        <w:t>T4 would like to indicate the following points:</w:t>
      </w:r>
    </w:p>
    <w:p w14:paraId="4FF1FEB5" w14:textId="5EC66D7B" w:rsidR="00046681" w:rsidRDefault="00046681" w:rsidP="00420790">
      <w:pPr>
        <w:pStyle w:val="afffd"/>
        <w:numPr>
          <w:ilvl w:val="0"/>
          <w:numId w:val="11"/>
        </w:numPr>
        <w:rPr>
          <w:rFonts w:ascii="Arial" w:hAnsi="Arial" w:cs="Arial"/>
        </w:rPr>
      </w:pPr>
      <w:r w:rsidRPr="00420790">
        <w:rPr>
          <w:rFonts w:ascii="Arial" w:hAnsi="Arial" w:cs="Arial"/>
        </w:rPr>
        <w:t xml:space="preserve">CT4 </w:t>
      </w:r>
      <w:r w:rsidR="00E27AA4" w:rsidRPr="00420790">
        <w:rPr>
          <w:rFonts w:ascii="Arial" w:hAnsi="Arial" w:cs="Arial"/>
        </w:rPr>
        <w:t xml:space="preserve">is </w:t>
      </w:r>
      <w:r w:rsidRPr="00420790">
        <w:rPr>
          <w:rFonts w:ascii="Arial" w:hAnsi="Arial" w:cs="Arial"/>
        </w:rPr>
        <w:t xml:space="preserve">willing to </w:t>
      </w:r>
      <w:r w:rsidR="00E27AA4" w:rsidRPr="00420790">
        <w:rPr>
          <w:rFonts w:ascii="Arial" w:hAnsi="Arial" w:cs="Arial"/>
        </w:rPr>
        <w:t xml:space="preserve">enhance the N32 error reporting and will </w:t>
      </w:r>
      <w:r w:rsidRPr="00420790">
        <w:rPr>
          <w:rFonts w:ascii="Arial" w:hAnsi="Arial" w:cs="Arial"/>
        </w:rPr>
        <w:t xml:space="preserve">work </w:t>
      </w:r>
      <w:r w:rsidR="00E27AA4" w:rsidRPr="00420790">
        <w:rPr>
          <w:rFonts w:ascii="Arial" w:hAnsi="Arial" w:cs="Arial"/>
        </w:rPr>
        <w:t>on it in the future meeting</w:t>
      </w:r>
      <w:r w:rsidR="00D63E39">
        <w:rPr>
          <w:rFonts w:ascii="Arial" w:hAnsi="Arial" w:cs="Arial"/>
        </w:rPr>
        <w:t>s</w:t>
      </w:r>
      <w:r w:rsidR="00E27AA4" w:rsidRPr="00420790">
        <w:rPr>
          <w:rFonts w:ascii="Arial" w:hAnsi="Arial" w:cs="Arial"/>
        </w:rPr>
        <w:t xml:space="preserve"> </w:t>
      </w:r>
      <w:r w:rsidR="004D5CA7">
        <w:rPr>
          <w:rFonts w:ascii="Arial" w:hAnsi="Arial" w:cs="Arial"/>
        </w:rPr>
        <w:t>once requirements are specified by GSMA.</w:t>
      </w:r>
    </w:p>
    <w:p w14:paraId="37AA70E6" w14:textId="77777777" w:rsidR="001B45A8" w:rsidRPr="00420790" w:rsidRDefault="001B45A8" w:rsidP="008C7708">
      <w:pPr>
        <w:pStyle w:val="afffd"/>
        <w:ind w:left="360"/>
        <w:rPr>
          <w:rFonts w:ascii="Arial" w:hAnsi="Arial" w:cs="Arial"/>
        </w:rPr>
      </w:pPr>
    </w:p>
    <w:p w14:paraId="2B2050DE" w14:textId="1563C462" w:rsidR="00E27AA4" w:rsidRPr="00420790" w:rsidRDefault="00E27AA4" w:rsidP="00420790">
      <w:pPr>
        <w:pStyle w:val="afffd"/>
        <w:numPr>
          <w:ilvl w:val="0"/>
          <w:numId w:val="11"/>
        </w:numPr>
        <w:rPr>
          <w:rFonts w:ascii="Arial" w:eastAsia="游明朝" w:hAnsi="Arial" w:cs="Arial"/>
          <w:lang w:eastAsia="ja-JP"/>
        </w:rPr>
      </w:pPr>
      <w:r w:rsidRPr="00420790">
        <w:rPr>
          <w:rFonts w:ascii="Arial" w:eastAsia="游明朝" w:hAnsi="Arial" w:cs="Arial"/>
          <w:lang w:eastAsia="ja-JP"/>
        </w:rPr>
        <w:t>CT4 share</w:t>
      </w:r>
      <w:r w:rsidR="00FB0AC3" w:rsidRPr="00420790">
        <w:rPr>
          <w:rFonts w:ascii="Arial" w:eastAsia="游明朝" w:hAnsi="Arial" w:cs="Arial"/>
          <w:lang w:eastAsia="ja-JP"/>
        </w:rPr>
        <w:t xml:space="preserve">s </w:t>
      </w:r>
      <w:r w:rsidRPr="00420790">
        <w:rPr>
          <w:rFonts w:ascii="Arial" w:eastAsia="游明朝" w:hAnsi="Arial" w:cs="Arial"/>
          <w:lang w:eastAsia="ja-JP"/>
        </w:rPr>
        <w:t xml:space="preserve">same view as SA3 regarding the requirement </w:t>
      </w:r>
      <w:r w:rsidR="001B45A8">
        <w:rPr>
          <w:rFonts w:ascii="Arial" w:eastAsia="游明朝" w:hAnsi="Arial" w:cs="Arial"/>
          <w:lang w:eastAsia="ja-JP"/>
        </w:rPr>
        <w:t xml:space="preserve">on </w:t>
      </w:r>
      <w:r w:rsidRPr="00420790">
        <w:rPr>
          <w:rFonts w:ascii="Arial" w:eastAsia="游明朝" w:hAnsi="Arial" w:cs="Arial"/>
          <w:lang w:eastAsia="ja-JP"/>
        </w:rPr>
        <w:t>message</w:t>
      </w:r>
      <w:r w:rsidR="001B45A8">
        <w:rPr>
          <w:rFonts w:ascii="Arial" w:eastAsia="游明朝" w:hAnsi="Arial" w:cs="Arial"/>
          <w:lang w:eastAsia="ja-JP"/>
        </w:rPr>
        <w:t>s</w:t>
      </w:r>
      <w:r w:rsidRPr="00420790">
        <w:rPr>
          <w:rFonts w:ascii="Arial" w:eastAsia="游明朝" w:hAnsi="Arial" w:cs="Arial"/>
          <w:lang w:eastAsia="ja-JP"/>
        </w:rPr>
        <w:t xml:space="preserve"> </w:t>
      </w:r>
      <w:r w:rsidR="001B45A8">
        <w:rPr>
          <w:rFonts w:ascii="Arial" w:eastAsia="游明朝" w:hAnsi="Arial" w:cs="Arial"/>
          <w:lang w:eastAsia="ja-JP"/>
        </w:rPr>
        <w:t xml:space="preserve">being </w:t>
      </w:r>
      <w:r w:rsidRPr="00420790">
        <w:rPr>
          <w:rFonts w:ascii="Arial" w:eastAsia="游明朝" w:hAnsi="Arial" w:cs="Arial"/>
          <w:lang w:eastAsia="ja-JP"/>
        </w:rPr>
        <w:t xml:space="preserve">initiated by </w:t>
      </w:r>
      <w:r w:rsidR="001718A9" w:rsidRPr="00420790">
        <w:rPr>
          <w:rFonts w:ascii="Arial" w:eastAsia="游明朝" w:hAnsi="Arial" w:cs="Arial"/>
          <w:lang w:eastAsia="ja-JP"/>
        </w:rPr>
        <w:t xml:space="preserve">a </w:t>
      </w:r>
      <w:r w:rsidRPr="00420790">
        <w:rPr>
          <w:rFonts w:ascii="Arial" w:eastAsia="游明朝" w:hAnsi="Arial" w:cs="Arial"/>
          <w:lang w:eastAsia="ja-JP"/>
        </w:rPr>
        <w:t>middle box</w:t>
      </w:r>
      <w:r w:rsidR="001B773A" w:rsidRPr="00420790">
        <w:rPr>
          <w:rFonts w:ascii="Arial" w:eastAsia="游明朝" w:hAnsi="Arial" w:cs="Arial"/>
          <w:lang w:eastAsia="ja-JP"/>
        </w:rPr>
        <w:t>, i.e.</w:t>
      </w:r>
    </w:p>
    <w:p w14:paraId="738981B3" w14:textId="77777777" w:rsidR="001B45A8" w:rsidRDefault="001B773A" w:rsidP="001B45A8">
      <w:pPr>
        <w:ind w:leftChars="283" w:left="566"/>
        <w:rPr>
          <w:rFonts w:ascii="Arial" w:eastAsia="游明朝" w:hAnsi="Arial" w:cs="Arial"/>
          <w:i/>
          <w:iCs/>
          <w:lang w:eastAsia="ja-JP"/>
        </w:rPr>
      </w:pPr>
      <w:r w:rsidRPr="004D5CA7">
        <w:rPr>
          <w:rFonts w:ascii="Arial" w:eastAsia="游明朝" w:hAnsi="Arial" w:cs="Arial"/>
          <w:i/>
          <w:iCs/>
          <w:lang w:eastAsia="ja-JP"/>
        </w:rPr>
        <w:t xml:space="preserve">3GPP SA3 would like to point out that this kind of </w:t>
      </w:r>
      <w:r w:rsidRPr="008C7708">
        <w:rPr>
          <w:rFonts w:ascii="Arial" w:eastAsia="游明朝" w:hAnsi="Arial" w:cs="Arial"/>
          <w:i/>
          <w:iCs/>
          <w:lang w:eastAsia="ja-JP"/>
        </w:rPr>
        <w:t>session management as well as the concept of intermediaries originating signalling messages are not covered by the current 5G architecture</w:t>
      </w:r>
      <w:r w:rsidRPr="004D5CA7">
        <w:rPr>
          <w:rFonts w:ascii="Arial" w:eastAsia="游明朝" w:hAnsi="Arial" w:cs="Arial"/>
          <w:i/>
          <w:iCs/>
          <w:lang w:eastAsia="ja-JP"/>
        </w:rPr>
        <w:t>.</w:t>
      </w:r>
    </w:p>
    <w:p w14:paraId="3E529AAA" w14:textId="01B7F017" w:rsidR="001B45A8" w:rsidRPr="008C7708" w:rsidRDefault="001B45A8" w:rsidP="008C7708">
      <w:pPr>
        <w:ind w:leftChars="142" w:left="284" w:firstLineChars="50" w:firstLine="100"/>
        <w:rPr>
          <w:rFonts w:ascii="Arial" w:eastAsia="游明朝" w:hAnsi="Arial" w:cs="Arial"/>
          <w:lang w:eastAsia="ja-JP"/>
        </w:rPr>
      </w:pPr>
      <w:r>
        <w:rPr>
          <w:rFonts w:ascii="Arial" w:eastAsia="游明朝" w:hAnsi="Arial" w:cs="Arial" w:hint="eastAsia"/>
          <w:lang w:eastAsia="ja-JP"/>
        </w:rPr>
        <w:t>T</w:t>
      </w:r>
      <w:r>
        <w:rPr>
          <w:rFonts w:ascii="Arial" w:eastAsia="游明朝" w:hAnsi="Arial" w:cs="Arial"/>
          <w:lang w:eastAsia="ja-JP"/>
        </w:rPr>
        <w:t xml:space="preserve">his applies regardless of whether PRINS or TLS is used over N32. </w:t>
      </w:r>
    </w:p>
    <w:p w14:paraId="10E04F2B" w14:textId="221A37FD" w:rsidR="001B773A" w:rsidRPr="00420790" w:rsidRDefault="001B773A" w:rsidP="008C7708">
      <w:pPr>
        <w:ind w:leftChars="142" w:left="284"/>
        <w:rPr>
          <w:rFonts w:ascii="Arial" w:eastAsia="游明朝" w:hAnsi="Arial" w:cs="Arial"/>
          <w:i/>
          <w:iCs/>
          <w:lang w:eastAsia="ja-JP"/>
        </w:rPr>
      </w:pPr>
      <w:r w:rsidRPr="00420790">
        <w:rPr>
          <w:rFonts w:ascii="Arial" w:eastAsia="游明朝" w:hAnsi="Arial" w:cs="Arial"/>
          <w:i/>
          <w:iCs/>
          <w:lang w:eastAsia="ja-JP"/>
        </w:rPr>
        <w:t xml:space="preserve"> </w:t>
      </w:r>
    </w:p>
    <w:p w14:paraId="1A07D666" w14:textId="7A3765BC" w:rsidR="00E27AA4" w:rsidRPr="00420790" w:rsidRDefault="00E27AA4" w:rsidP="00420790">
      <w:pPr>
        <w:pStyle w:val="afffd"/>
        <w:numPr>
          <w:ilvl w:val="0"/>
          <w:numId w:val="11"/>
        </w:numPr>
        <w:rPr>
          <w:rFonts w:ascii="Arial" w:eastAsia="游明朝" w:hAnsi="Arial" w:cs="Arial"/>
          <w:lang w:eastAsia="ja-JP"/>
        </w:rPr>
      </w:pPr>
      <w:r w:rsidRPr="00420790">
        <w:rPr>
          <w:rFonts w:ascii="Arial" w:eastAsia="游明朝" w:hAnsi="Arial" w:cs="Arial"/>
          <w:lang w:eastAsia="ja-JP"/>
        </w:rPr>
        <w:t xml:space="preserve">N32 protocol already allows operators to </w:t>
      </w:r>
      <w:r w:rsidR="00574D15" w:rsidRPr="00420790">
        <w:rPr>
          <w:rFonts w:ascii="Arial" w:eastAsia="游明朝" w:hAnsi="Arial" w:cs="Arial"/>
          <w:lang w:eastAsia="ja-JP"/>
        </w:rPr>
        <w:t>limit</w:t>
      </w:r>
      <w:r w:rsidRPr="00420790">
        <w:rPr>
          <w:rFonts w:ascii="Arial" w:eastAsia="游明朝" w:hAnsi="Arial" w:cs="Arial"/>
          <w:lang w:eastAsia="ja-JP"/>
        </w:rPr>
        <w:t xml:space="preserve"> the N32 purposes applicable </w:t>
      </w:r>
      <w:r w:rsidR="001B45A8">
        <w:rPr>
          <w:rFonts w:ascii="Arial" w:eastAsia="游明朝" w:hAnsi="Arial" w:cs="Arial"/>
          <w:lang w:eastAsia="ja-JP"/>
        </w:rPr>
        <w:t xml:space="preserve">to a </w:t>
      </w:r>
      <w:r w:rsidRPr="00420790">
        <w:rPr>
          <w:rFonts w:ascii="Arial" w:eastAsia="游明朝" w:hAnsi="Arial" w:cs="Arial"/>
          <w:lang w:eastAsia="ja-JP"/>
        </w:rPr>
        <w:t xml:space="preserve">N32 connection. It should be </w:t>
      </w:r>
      <w:r w:rsidR="00D44B05" w:rsidRPr="00420790">
        <w:rPr>
          <w:rFonts w:ascii="Arial" w:eastAsia="游明朝" w:hAnsi="Arial" w:cs="Arial"/>
          <w:lang w:eastAsia="ja-JP"/>
        </w:rPr>
        <w:t xml:space="preserve">up to </w:t>
      </w:r>
      <w:r w:rsidRPr="00420790">
        <w:rPr>
          <w:rFonts w:ascii="Arial" w:eastAsia="游明朝" w:hAnsi="Arial" w:cs="Arial"/>
          <w:lang w:eastAsia="ja-JP"/>
        </w:rPr>
        <w:t>operators</w:t>
      </w:r>
      <w:r w:rsidR="00B22203" w:rsidRPr="00420790">
        <w:rPr>
          <w:rFonts w:ascii="Arial" w:eastAsia="游明朝" w:hAnsi="Arial" w:cs="Arial"/>
          <w:lang w:eastAsia="ja-JP"/>
        </w:rPr>
        <w:t xml:space="preserve"> </w:t>
      </w:r>
      <w:r w:rsidRPr="00420790">
        <w:rPr>
          <w:rFonts w:ascii="Arial" w:eastAsia="游明朝" w:hAnsi="Arial" w:cs="Arial"/>
          <w:lang w:eastAsia="ja-JP"/>
        </w:rPr>
        <w:t>or GSMA whether to define specific restriction in the combination of N32 purposes</w:t>
      </w:r>
      <w:r w:rsidR="00D44B05" w:rsidRPr="00420790">
        <w:rPr>
          <w:rFonts w:ascii="Arial" w:eastAsia="游明朝" w:hAnsi="Arial" w:cs="Arial"/>
          <w:lang w:eastAsia="ja-JP"/>
        </w:rPr>
        <w:t>,</w:t>
      </w:r>
      <w:r w:rsidRPr="00420790">
        <w:rPr>
          <w:rFonts w:ascii="Arial" w:eastAsia="游明朝" w:hAnsi="Arial" w:cs="Arial"/>
          <w:lang w:eastAsia="ja-JP"/>
        </w:rPr>
        <w:t xml:space="preserve"> </w:t>
      </w:r>
      <w:r w:rsidR="00D44B05" w:rsidRPr="00420790">
        <w:rPr>
          <w:rFonts w:ascii="Arial" w:eastAsia="游明朝" w:hAnsi="Arial" w:cs="Arial"/>
          <w:lang w:eastAsia="ja-JP"/>
        </w:rPr>
        <w:t xml:space="preserve">if any. </w:t>
      </w:r>
      <w:r w:rsidRPr="00420790">
        <w:rPr>
          <w:rFonts w:ascii="Arial" w:eastAsia="游明朝" w:hAnsi="Arial" w:cs="Arial"/>
          <w:lang w:eastAsia="ja-JP"/>
        </w:rPr>
        <w:t>But CT4 does not intend to specify such restriction</w:t>
      </w:r>
      <w:r w:rsidR="00375EC4" w:rsidRPr="00420790">
        <w:rPr>
          <w:rFonts w:ascii="Arial" w:eastAsia="游明朝" w:hAnsi="Arial" w:cs="Arial"/>
          <w:lang w:eastAsia="ja-JP"/>
        </w:rPr>
        <w:t>s</w:t>
      </w:r>
      <w:r w:rsidRPr="00420790">
        <w:rPr>
          <w:rFonts w:ascii="Arial" w:eastAsia="游明朝" w:hAnsi="Arial" w:cs="Arial"/>
          <w:lang w:eastAsia="ja-JP"/>
        </w:rPr>
        <w:t xml:space="preserve"> in the protocol.</w:t>
      </w:r>
    </w:p>
    <w:p w14:paraId="298B89B1" w14:textId="77777777" w:rsidR="00F60FFF" w:rsidRDefault="003D35A9">
      <w:pPr>
        <w:pStyle w:val="1"/>
      </w:pPr>
      <w:r>
        <w:t>2</w:t>
      </w:r>
      <w:r>
        <w:tab/>
        <w:t>Actions</w:t>
      </w:r>
    </w:p>
    <w:p w14:paraId="692E170D" w14:textId="77777777" w:rsidR="00F60FFF" w:rsidRDefault="003D35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5GMRR </w:t>
      </w:r>
    </w:p>
    <w:p w14:paraId="28374011" w14:textId="0218C907" w:rsidR="00F60FFF" w:rsidRDefault="003D35A9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CT4 would like to kindly ask GSMA 5GMRR to take the above into account</w:t>
      </w:r>
      <w:r w:rsidR="00D5256B">
        <w:rPr>
          <w:rFonts w:ascii="Arial" w:hAnsi="Arial" w:cs="Arial"/>
        </w:rPr>
        <w:t>.</w:t>
      </w:r>
    </w:p>
    <w:p w14:paraId="6AA186B1" w14:textId="77777777" w:rsidR="00F60FFF" w:rsidRDefault="00F60FFF">
      <w:pPr>
        <w:spacing w:after="120"/>
        <w:ind w:left="993" w:hanging="993"/>
        <w:rPr>
          <w:rFonts w:ascii="Arial" w:hAnsi="Arial" w:cs="Arial"/>
        </w:rPr>
      </w:pPr>
    </w:p>
    <w:p w14:paraId="51B92F2F" w14:textId="01B7C71F" w:rsidR="00F60FFF" w:rsidRDefault="003D35A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F364E"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AF364E">
        <w:rPr>
          <w:rFonts w:cs="Arial"/>
          <w:bCs/>
          <w:szCs w:val="36"/>
        </w:rPr>
        <w:t>4</w:t>
      </w:r>
      <w:r w:rsidR="00AF364E">
        <w:rPr>
          <w:szCs w:val="36"/>
        </w:rPr>
        <w:t xml:space="preserve"> </w:t>
      </w:r>
      <w:r>
        <w:rPr>
          <w:szCs w:val="36"/>
        </w:rPr>
        <w:t>meetings</w:t>
      </w:r>
    </w:p>
    <w:p w14:paraId="4853F3B8" w14:textId="77777777" w:rsidR="00F60FFF" w:rsidRDefault="003D35A9">
      <w:r>
        <w:t>CT4#115-e</w:t>
      </w:r>
      <w:r>
        <w:tab/>
        <w:t>17 - 21 April 2023</w:t>
      </w:r>
      <w:r>
        <w:tab/>
        <w:t>Electronic meeting</w:t>
      </w:r>
    </w:p>
    <w:p w14:paraId="57B9A4EC" w14:textId="77777777" w:rsidR="00F60FFF" w:rsidRDefault="003D35A9">
      <w:r>
        <w:t>CT4#116</w:t>
      </w:r>
      <w:r>
        <w:tab/>
        <w:t>22 - 26 May 2023</w:t>
      </w:r>
      <w:r>
        <w:tab/>
      </w:r>
      <w:r>
        <w:tab/>
        <w:t>Bratislava</w:t>
      </w:r>
    </w:p>
    <w:p w14:paraId="07F8CBBA" w14:textId="77777777" w:rsidR="00F60FFF" w:rsidRDefault="00F60FFF"/>
    <w:sectPr w:rsidR="00F60FFF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F22CC" w14:textId="77777777" w:rsidR="00D4758B" w:rsidRDefault="00D4758B" w:rsidP="00D521B0">
      <w:pPr>
        <w:spacing w:after="0"/>
      </w:pPr>
      <w:r>
        <w:separator/>
      </w:r>
    </w:p>
  </w:endnote>
  <w:endnote w:type="continuationSeparator" w:id="0">
    <w:p w14:paraId="20D01686" w14:textId="77777777" w:rsidR="00D4758B" w:rsidRDefault="00D4758B" w:rsidP="00D52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A9EF7" w14:textId="77777777" w:rsidR="00D4758B" w:rsidRDefault="00D4758B" w:rsidP="00D521B0">
      <w:pPr>
        <w:spacing w:after="0"/>
      </w:pPr>
      <w:r>
        <w:separator/>
      </w:r>
    </w:p>
  </w:footnote>
  <w:footnote w:type="continuationSeparator" w:id="0">
    <w:p w14:paraId="442E2EF5" w14:textId="77777777" w:rsidR="00D4758B" w:rsidRDefault="00D4758B" w:rsidP="00D52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688"/>
    <w:multiLevelType w:val="multilevel"/>
    <w:tmpl w:val="4E00D9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7BEC"/>
    <w:multiLevelType w:val="multilevel"/>
    <w:tmpl w:val="DDBC14A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66622E"/>
    <w:multiLevelType w:val="multilevel"/>
    <w:tmpl w:val="A5DC695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3487282"/>
    <w:multiLevelType w:val="hybridMultilevel"/>
    <w:tmpl w:val="7F4AC634"/>
    <w:lvl w:ilvl="0" w:tplc="85C450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FD35C1"/>
    <w:multiLevelType w:val="multilevel"/>
    <w:tmpl w:val="DECE11D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5" w15:restartNumberingAfterBreak="0">
    <w:nsid w:val="34074158"/>
    <w:multiLevelType w:val="multilevel"/>
    <w:tmpl w:val="2BAE0D3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890244A"/>
    <w:multiLevelType w:val="multilevel"/>
    <w:tmpl w:val="CE1C8B2A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C017AD2"/>
    <w:multiLevelType w:val="hybridMultilevel"/>
    <w:tmpl w:val="826628E8"/>
    <w:lvl w:ilvl="0" w:tplc="452AC3A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A05DB1"/>
    <w:multiLevelType w:val="multilevel"/>
    <w:tmpl w:val="56460E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53438EE"/>
    <w:multiLevelType w:val="multilevel"/>
    <w:tmpl w:val="8A1CDC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E500908"/>
    <w:multiLevelType w:val="multilevel"/>
    <w:tmpl w:val="6B7E467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04040085">
    <w:abstractNumId w:val="10"/>
  </w:num>
  <w:num w:numId="2" w16cid:durableId="1256596043">
    <w:abstractNumId w:val="4"/>
  </w:num>
  <w:num w:numId="3" w16cid:durableId="399989468">
    <w:abstractNumId w:val="5"/>
  </w:num>
  <w:num w:numId="4" w16cid:durableId="1248929099">
    <w:abstractNumId w:val="6"/>
  </w:num>
  <w:num w:numId="5" w16cid:durableId="17633459">
    <w:abstractNumId w:val="2"/>
  </w:num>
  <w:num w:numId="6" w16cid:durableId="753626984">
    <w:abstractNumId w:val="8"/>
  </w:num>
  <w:num w:numId="7" w16cid:durableId="2041347266">
    <w:abstractNumId w:val="1"/>
  </w:num>
  <w:num w:numId="8" w16cid:durableId="900991358">
    <w:abstractNumId w:val="0"/>
  </w:num>
  <w:num w:numId="9" w16cid:durableId="1265114138">
    <w:abstractNumId w:val="9"/>
  </w:num>
  <w:num w:numId="10" w16cid:durableId="734473399">
    <w:abstractNumId w:val="7"/>
  </w:num>
  <w:num w:numId="11" w16cid:durableId="797139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FFF"/>
    <w:rsid w:val="000121F7"/>
    <w:rsid w:val="00046681"/>
    <w:rsid w:val="000C38BF"/>
    <w:rsid w:val="000D7159"/>
    <w:rsid w:val="000E1FA7"/>
    <w:rsid w:val="000F37B6"/>
    <w:rsid w:val="0010571F"/>
    <w:rsid w:val="001718A9"/>
    <w:rsid w:val="001B45A8"/>
    <w:rsid w:val="001B773A"/>
    <w:rsid w:val="00256D0E"/>
    <w:rsid w:val="00293E0A"/>
    <w:rsid w:val="002E5227"/>
    <w:rsid w:val="002F6E36"/>
    <w:rsid w:val="00330EBD"/>
    <w:rsid w:val="00375EC4"/>
    <w:rsid w:val="003A7CE4"/>
    <w:rsid w:val="003B5CCA"/>
    <w:rsid w:val="003D35A9"/>
    <w:rsid w:val="003D4125"/>
    <w:rsid w:val="00420790"/>
    <w:rsid w:val="0044708A"/>
    <w:rsid w:val="0045294A"/>
    <w:rsid w:val="004836DA"/>
    <w:rsid w:val="004D5CA7"/>
    <w:rsid w:val="00501B09"/>
    <w:rsid w:val="00534FCE"/>
    <w:rsid w:val="005456DB"/>
    <w:rsid w:val="00574D15"/>
    <w:rsid w:val="00582111"/>
    <w:rsid w:val="00583281"/>
    <w:rsid w:val="005A6243"/>
    <w:rsid w:val="005B0F4E"/>
    <w:rsid w:val="005B2496"/>
    <w:rsid w:val="005C0BAC"/>
    <w:rsid w:val="006150FE"/>
    <w:rsid w:val="00624028"/>
    <w:rsid w:val="00664A7C"/>
    <w:rsid w:val="006757E6"/>
    <w:rsid w:val="006C7021"/>
    <w:rsid w:val="006D1E63"/>
    <w:rsid w:val="006D5DFF"/>
    <w:rsid w:val="00701233"/>
    <w:rsid w:val="00754DB0"/>
    <w:rsid w:val="00766110"/>
    <w:rsid w:val="007D1E44"/>
    <w:rsid w:val="008051F5"/>
    <w:rsid w:val="00875B08"/>
    <w:rsid w:val="0089782F"/>
    <w:rsid w:val="008A66A7"/>
    <w:rsid w:val="008C7708"/>
    <w:rsid w:val="008E222B"/>
    <w:rsid w:val="00915E05"/>
    <w:rsid w:val="00925855"/>
    <w:rsid w:val="00991DD9"/>
    <w:rsid w:val="009A4270"/>
    <w:rsid w:val="00A21111"/>
    <w:rsid w:val="00A60A9B"/>
    <w:rsid w:val="00A91661"/>
    <w:rsid w:val="00AD31CE"/>
    <w:rsid w:val="00AF364E"/>
    <w:rsid w:val="00B22203"/>
    <w:rsid w:val="00B30170"/>
    <w:rsid w:val="00B57D4A"/>
    <w:rsid w:val="00BB36DD"/>
    <w:rsid w:val="00BC3DB4"/>
    <w:rsid w:val="00C0690D"/>
    <w:rsid w:val="00C14F6B"/>
    <w:rsid w:val="00C30A6B"/>
    <w:rsid w:val="00C65980"/>
    <w:rsid w:val="00C74208"/>
    <w:rsid w:val="00CF571A"/>
    <w:rsid w:val="00D121DA"/>
    <w:rsid w:val="00D44B05"/>
    <w:rsid w:val="00D4758B"/>
    <w:rsid w:val="00D521B0"/>
    <w:rsid w:val="00D5256B"/>
    <w:rsid w:val="00D56013"/>
    <w:rsid w:val="00D63E39"/>
    <w:rsid w:val="00D650A2"/>
    <w:rsid w:val="00DF1D19"/>
    <w:rsid w:val="00E27AA4"/>
    <w:rsid w:val="00E73945"/>
    <w:rsid w:val="00EA1CAC"/>
    <w:rsid w:val="00ED2C1A"/>
    <w:rsid w:val="00F60FFF"/>
    <w:rsid w:val="00F75468"/>
    <w:rsid w:val="00F76025"/>
    <w:rsid w:val="00F800BC"/>
    <w:rsid w:val="00F804BD"/>
    <w:rsid w:val="00F954A5"/>
    <w:rsid w:val="00FB0AC3"/>
    <w:rsid w:val="00FC594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023E0A"/>
  <w15:docId w15:val="{89C98238-4A3B-4D58-9766-34D910DE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吹き出し (文字)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ヘッダー (文字)"/>
    <w:link w:val="a8"/>
    <w:qFormat/>
    <w:rsid w:val="004E3939"/>
    <w:rPr>
      <w:rFonts w:ascii="Arial" w:hAnsi="Arial"/>
      <w:b/>
      <w:sz w:val="18"/>
    </w:rPr>
  </w:style>
  <w:style w:type="character" w:customStyle="1" w:styleId="Funotenzeichen1">
    <w:name w:val="Fußnotenzeichen1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aa">
    <w:name w:val="脚注文字列 (文字)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ac">
    <w:name w:val="Hyperlink"/>
    <w:uiPriority w:val="99"/>
    <w:unhideWhenUsed/>
    <w:rsid w:val="00383545"/>
    <w:rPr>
      <w:color w:val="0000FF"/>
      <w:u w:val="single"/>
    </w:rPr>
  </w:style>
  <w:style w:type="character" w:customStyle="1" w:styleId="20">
    <w:name w:val="本文 2 (文字)"/>
    <w:basedOn w:val="a0"/>
    <w:link w:val="21"/>
    <w:uiPriority w:val="99"/>
    <w:semiHidden/>
    <w:qFormat/>
    <w:rsid w:val="00470DF6"/>
  </w:style>
  <w:style w:type="character" w:customStyle="1" w:styleId="31">
    <w:name w:val="本文 3 (文字)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d">
    <w:name w:val="本文 (文字)"/>
    <w:basedOn w:val="a0"/>
    <w:link w:val="ae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本文インデント (文字)"/>
    <w:basedOn w:val="ad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10">
    <w:name w:val="本文インデント (文字)1"/>
    <w:basedOn w:val="a0"/>
    <w:link w:val="af0"/>
    <w:uiPriority w:val="99"/>
    <w:semiHidden/>
    <w:qFormat/>
    <w:rsid w:val="00470DF6"/>
  </w:style>
  <w:style w:type="character" w:customStyle="1" w:styleId="22">
    <w:name w:val="本文字下げ 2 (文字)"/>
    <w:basedOn w:val="10"/>
    <w:link w:val="23"/>
    <w:uiPriority w:val="99"/>
    <w:semiHidden/>
    <w:qFormat/>
    <w:rsid w:val="00470DF6"/>
  </w:style>
  <w:style w:type="character" w:customStyle="1" w:styleId="24">
    <w:name w:val="本文インデント 2 (文字)"/>
    <w:basedOn w:val="a0"/>
    <w:link w:val="25"/>
    <w:uiPriority w:val="99"/>
    <w:semiHidden/>
    <w:qFormat/>
    <w:rsid w:val="00470DF6"/>
  </w:style>
  <w:style w:type="character" w:customStyle="1" w:styleId="33">
    <w:name w:val="本文インデント 3 (文字)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1">
    <w:name w:val="結語 (文字)"/>
    <w:basedOn w:val="a0"/>
    <w:link w:val="af2"/>
    <w:uiPriority w:val="99"/>
    <w:semiHidden/>
    <w:qFormat/>
    <w:rsid w:val="00470DF6"/>
  </w:style>
  <w:style w:type="character" w:customStyle="1" w:styleId="af3">
    <w:name w:val="コメント文字列 (文字)"/>
    <w:basedOn w:val="a0"/>
    <w:link w:val="af4"/>
    <w:semiHidden/>
    <w:qFormat/>
    <w:rsid w:val="00470DF6"/>
    <w:rPr>
      <w:rFonts w:ascii="Arial" w:hAnsi="Arial"/>
    </w:rPr>
  </w:style>
  <w:style w:type="character" w:customStyle="1" w:styleId="af5">
    <w:name w:val="コメント内容 (文字)"/>
    <w:basedOn w:val="af3"/>
    <w:link w:val="af6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7">
    <w:name w:val="日付 (文字)"/>
    <w:basedOn w:val="a0"/>
    <w:link w:val="af8"/>
    <w:uiPriority w:val="99"/>
    <w:semiHidden/>
    <w:qFormat/>
    <w:rsid w:val="00470DF6"/>
  </w:style>
  <w:style w:type="character" w:customStyle="1" w:styleId="af9">
    <w:name w:val="見出しマップ (文字)"/>
    <w:basedOn w:val="a0"/>
    <w:link w:val="afa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b">
    <w:name w:val="電子メール署名 (文字)"/>
    <w:basedOn w:val="a0"/>
    <w:link w:val="afc"/>
    <w:uiPriority w:val="99"/>
    <w:semiHidden/>
    <w:qFormat/>
    <w:rsid w:val="00470DF6"/>
  </w:style>
  <w:style w:type="character" w:customStyle="1" w:styleId="afd">
    <w:name w:val="文末脚注文字列 (文字)"/>
    <w:basedOn w:val="a0"/>
    <w:link w:val="afe"/>
    <w:uiPriority w:val="99"/>
    <w:semiHidden/>
    <w:qFormat/>
    <w:rsid w:val="00470DF6"/>
  </w:style>
  <w:style w:type="character" w:customStyle="1" w:styleId="HTML">
    <w:name w:val="HTML アドレス (文字)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書式付き (文字)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26">
    <w:name w:val="引用文 2 (文字)"/>
    <w:basedOn w:val="a0"/>
    <w:link w:val="27"/>
    <w:uiPriority w:val="30"/>
    <w:qFormat/>
    <w:rsid w:val="00470DF6"/>
    <w:rPr>
      <w:i/>
      <w:iCs/>
      <w:color w:val="4472C4" w:themeColor="accent1"/>
    </w:rPr>
  </w:style>
  <w:style w:type="character" w:customStyle="1" w:styleId="aff">
    <w:name w:val="マクロ文字列 (文字)"/>
    <w:basedOn w:val="a0"/>
    <w:link w:val="aff0"/>
    <w:uiPriority w:val="99"/>
    <w:semiHidden/>
    <w:qFormat/>
    <w:rsid w:val="00470DF6"/>
    <w:rPr>
      <w:rFonts w:ascii="Consolas" w:hAnsi="Consolas"/>
    </w:rPr>
  </w:style>
  <w:style w:type="character" w:customStyle="1" w:styleId="aff1">
    <w:name w:val="メッセージ見出し (文字)"/>
    <w:basedOn w:val="a0"/>
    <w:link w:val="aff2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3">
    <w:name w:val="記 (文字)"/>
    <w:basedOn w:val="a0"/>
    <w:link w:val="aff4"/>
    <w:uiPriority w:val="99"/>
    <w:semiHidden/>
    <w:qFormat/>
    <w:rsid w:val="00470DF6"/>
  </w:style>
  <w:style w:type="character" w:customStyle="1" w:styleId="aff5">
    <w:name w:val="書式なし (文字)"/>
    <w:basedOn w:val="a0"/>
    <w:link w:val="aff6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7">
    <w:name w:val="引用文 (文字)"/>
    <w:basedOn w:val="a0"/>
    <w:link w:val="aff8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9">
    <w:name w:val="挨拶文 (文字)"/>
    <w:basedOn w:val="a0"/>
    <w:link w:val="affa"/>
    <w:uiPriority w:val="99"/>
    <w:semiHidden/>
    <w:qFormat/>
    <w:rsid w:val="00470DF6"/>
  </w:style>
  <w:style w:type="character" w:customStyle="1" w:styleId="affb">
    <w:name w:val="署名 (文字)"/>
    <w:basedOn w:val="a0"/>
    <w:link w:val="affc"/>
    <w:uiPriority w:val="99"/>
    <w:semiHidden/>
    <w:qFormat/>
    <w:rsid w:val="00470DF6"/>
  </w:style>
  <w:style w:type="character" w:customStyle="1" w:styleId="affd">
    <w:name w:val="副題 (文字)"/>
    <w:basedOn w:val="a0"/>
    <w:link w:val="aff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">
    <w:name w:val="表題 (文字)"/>
    <w:basedOn w:val="a0"/>
    <w:link w:val="afff0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berschrift">
    <w:name w:val="Überschrift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fff1">
    <w:name w:val="List"/>
    <w:basedOn w:val="a"/>
    <w:semiHidden/>
    <w:rsid w:val="00470DF6"/>
    <w:pPr>
      <w:ind w:left="568" w:hanging="284"/>
    </w:pPr>
  </w:style>
  <w:style w:type="paragraph" w:styleId="afff2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a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afff3">
    <w:name w:val="footer"/>
    <w:basedOn w:val="a8"/>
    <w:semiHidden/>
    <w:rsid w:val="00470DF6"/>
    <w:pPr>
      <w:jc w:val="center"/>
    </w:pPr>
    <w:rPr>
      <w:i/>
    </w:rPr>
  </w:style>
  <w:style w:type="paragraph" w:styleId="af4">
    <w:name w:val="annotation text"/>
    <w:basedOn w:val="a"/>
    <w:link w:val="af3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1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4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8">
    <w:name w:val="??? 2"/>
    <w:basedOn w:val="afff4"/>
    <w:next w:val="aff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80">
    <w:name w:val="toc 8"/>
    <w:basedOn w:val="11"/>
    <w:semiHidden/>
    <w:rsid w:val="00470DF6"/>
    <w:pPr>
      <w:spacing w:before="180" w:after="180"/>
      <w:ind w:left="2693" w:hanging="2693"/>
    </w:pPr>
    <w:rPr>
      <w:b/>
    </w:rPr>
  </w:style>
  <w:style w:type="paragraph" w:styleId="1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5"/>
    <w:semiHidden/>
    <w:rsid w:val="00470DF6"/>
    <w:pPr>
      <w:ind w:left="1418" w:hanging="1418"/>
    </w:pPr>
  </w:style>
  <w:style w:type="paragraph" w:styleId="35">
    <w:name w:val="toc 3"/>
    <w:basedOn w:val="29"/>
    <w:semiHidden/>
    <w:rsid w:val="00470DF6"/>
    <w:pPr>
      <w:ind w:left="1134" w:hanging="1134"/>
    </w:pPr>
  </w:style>
  <w:style w:type="paragraph" w:styleId="29">
    <w:name w:val="toc 2"/>
    <w:basedOn w:val="1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a">
    <w:name w:val="index 2"/>
    <w:basedOn w:val="12"/>
    <w:semiHidden/>
    <w:qFormat/>
    <w:rsid w:val="00470DF6"/>
    <w:pPr>
      <w:ind w:left="284"/>
    </w:pPr>
  </w:style>
  <w:style w:type="paragraph" w:styleId="12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b">
    <w:name w:val="List Number 2"/>
    <w:basedOn w:val="afff5"/>
    <w:semiHidden/>
    <w:qFormat/>
    <w:rsid w:val="00470DF6"/>
    <w:pPr>
      <w:ind w:left="851"/>
    </w:pPr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qFormat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c">
    <w:name w:val="List Bullet 2"/>
    <w:basedOn w:val="afff6"/>
    <w:semiHidden/>
    <w:qFormat/>
    <w:rsid w:val="00470DF6"/>
    <w:pPr>
      <w:ind w:left="851" w:firstLine="0"/>
    </w:pPr>
  </w:style>
  <w:style w:type="paragraph" w:styleId="36">
    <w:name w:val="List Bullet 3"/>
    <w:basedOn w:val="afff1"/>
    <w:semiHidden/>
    <w:rsid w:val="00470DF6"/>
    <w:pPr>
      <w:ind w:left="851" w:firstLine="0"/>
    </w:pPr>
  </w:style>
  <w:style w:type="paragraph" w:styleId="afff5">
    <w:name w:val="List Number"/>
    <w:basedOn w:val="52"/>
    <w:semiHidden/>
    <w:rsid w:val="00470DF6"/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42">
    <w:name w:val="List Bullet 4"/>
    <w:basedOn w:val="36"/>
    <w:semiHidden/>
    <w:qFormat/>
    <w:rsid w:val="00470DF6"/>
    <w:pPr>
      <w:ind w:left="1418"/>
    </w:pPr>
  </w:style>
  <w:style w:type="paragraph" w:styleId="52">
    <w:name w:val="List Bullet 5"/>
    <w:basedOn w:val="42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afff6">
    <w:name w:val="List Bullet"/>
    <w:basedOn w:val="afff1"/>
    <w:semiHidden/>
    <w:qFormat/>
    <w:rsid w:val="00470DF6"/>
  </w:style>
  <w:style w:type="paragraph" w:customStyle="1" w:styleId="B2">
    <w:name w:val="B2"/>
    <w:basedOn w:val="36"/>
    <w:qFormat/>
    <w:rsid w:val="00470DF6"/>
  </w:style>
  <w:style w:type="paragraph" w:customStyle="1" w:styleId="B3">
    <w:name w:val="B3"/>
    <w:basedOn w:val="42"/>
    <w:qFormat/>
    <w:rsid w:val="00470DF6"/>
  </w:style>
  <w:style w:type="paragraph" w:customStyle="1" w:styleId="B4">
    <w:name w:val="B4"/>
    <w:basedOn w:val="52"/>
    <w:qFormat/>
    <w:rsid w:val="00470DF6"/>
  </w:style>
  <w:style w:type="paragraph" w:customStyle="1" w:styleId="B5">
    <w:name w:val="B5"/>
    <w:basedOn w:val="afff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afff7">
    <w:name w:val="Bibliography"/>
    <w:basedOn w:val="a"/>
    <w:next w:val="a"/>
    <w:uiPriority w:val="37"/>
    <w:semiHidden/>
    <w:unhideWhenUsed/>
    <w:qFormat/>
    <w:rsid w:val="00470DF6"/>
  </w:style>
  <w:style w:type="paragraph" w:styleId="afff8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af0">
    <w:name w:val="Body Text Indent"/>
    <w:basedOn w:val="a"/>
    <w:link w:val="10"/>
    <w:uiPriority w:val="99"/>
    <w:semiHidden/>
    <w:unhideWhenUsed/>
    <w:rsid w:val="00470DF6"/>
    <w:pPr>
      <w:spacing w:after="120"/>
      <w:ind w:left="283"/>
    </w:pPr>
  </w:style>
  <w:style w:type="paragraph" w:styleId="23">
    <w:name w:val="Body Text First Indent 2"/>
    <w:basedOn w:val="af0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af2">
    <w:name w:val="Closing"/>
    <w:basedOn w:val="a"/>
    <w:link w:val="af1"/>
    <w:uiPriority w:val="99"/>
    <w:semiHidden/>
    <w:unhideWhenUsed/>
    <w:qFormat/>
    <w:rsid w:val="00470DF6"/>
    <w:pPr>
      <w:spacing w:after="0"/>
      <w:ind w:left="4252"/>
    </w:p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8">
    <w:name w:val="Date"/>
    <w:basedOn w:val="a"/>
    <w:next w:val="a"/>
    <w:link w:val="af7"/>
    <w:uiPriority w:val="99"/>
    <w:semiHidden/>
    <w:unhideWhenUsed/>
    <w:qFormat/>
    <w:rsid w:val="00470DF6"/>
  </w:style>
  <w:style w:type="paragraph" w:styleId="afa">
    <w:name w:val="Document Map"/>
    <w:basedOn w:val="a"/>
    <w:link w:val="af9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c">
    <w:name w:val="E-mail Signature"/>
    <w:basedOn w:val="a"/>
    <w:link w:val="afb"/>
    <w:uiPriority w:val="99"/>
    <w:semiHidden/>
    <w:unhideWhenUsed/>
    <w:qFormat/>
    <w:rsid w:val="00470DF6"/>
    <w:pPr>
      <w:spacing w:after="0"/>
    </w:pPr>
  </w:style>
  <w:style w:type="paragraph" w:styleId="afe">
    <w:name w:val="endnote text"/>
    <w:basedOn w:val="a"/>
    <w:link w:val="afd"/>
    <w:uiPriority w:val="99"/>
    <w:semiHidden/>
    <w:unhideWhenUsed/>
    <w:rsid w:val="00470DF6"/>
    <w:pPr>
      <w:spacing w:after="0"/>
    </w:pPr>
  </w:style>
  <w:style w:type="paragraph" w:styleId="afff9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a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afffb">
    <w:name w:val="index heading"/>
    <w:basedOn w:val="berschrift"/>
  </w:style>
  <w:style w:type="paragraph" w:styleId="27">
    <w:name w:val="Intense Quote"/>
    <w:basedOn w:val="a"/>
    <w:next w:val="a"/>
    <w:link w:val="26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c">
    <w:name w:val="List Continue"/>
    <w:basedOn w:val="a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2d">
    <w:name w:val="List Continue 2"/>
    <w:basedOn w:val="a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afffd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0">
    <w:name w:val="macro"/>
    <w:link w:val="aff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aff2">
    <w:name w:val="Message Header"/>
    <w:basedOn w:val="a"/>
    <w:link w:val="aff1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e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4">
    <w:name w:val="Note Heading"/>
    <w:basedOn w:val="a"/>
    <w:next w:val="a"/>
    <w:link w:val="aff3"/>
    <w:uiPriority w:val="99"/>
    <w:semiHidden/>
    <w:unhideWhenUsed/>
    <w:qFormat/>
    <w:rsid w:val="00470DF6"/>
    <w:pPr>
      <w:spacing w:after="0"/>
    </w:pPr>
  </w:style>
  <w:style w:type="paragraph" w:styleId="aff6">
    <w:name w:val="Plain Text"/>
    <w:basedOn w:val="a"/>
    <w:link w:val="aff5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8">
    <w:name w:val="Quote"/>
    <w:basedOn w:val="a"/>
    <w:next w:val="a"/>
    <w:link w:val="aff7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aff9"/>
    <w:uiPriority w:val="99"/>
    <w:semiHidden/>
    <w:unhideWhenUsed/>
    <w:rsid w:val="00470DF6"/>
  </w:style>
  <w:style w:type="paragraph" w:styleId="affc">
    <w:name w:val="Signature"/>
    <w:basedOn w:val="a"/>
    <w:link w:val="affb"/>
    <w:uiPriority w:val="99"/>
    <w:semiHidden/>
    <w:unhideWhenUsed/>
    <w:rsid w:val="00470DF6"/>
    <w:pPr>
      <w:spacing w:after="0"/>
      <w:ind w:left="4252"/>
    </w:pPr>
  </w:style>
  <w:style w:type="paragraph" w:styleId="affe">
    <w:name w:val="Subtitle"/>
    <w:basedOn w:val="a"/>
    <w:next w:val="a"/>
    <w:link w:val="affd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1">
    <w:name w:val="table of figures"/>
    <w:basedOn w:val="a"/>
    <w:next w:val="a"/>
    <w:uiPriority w:val="99"/>
    <w:semiHidden/>
    <w:unhideWhenUsed/>
    <w:qFormat/>
    <w:rsid w:val="00470DF6"/>
    <w:pPr>
      <w:spacing w:after="0"/>
    </w:pPr>
  </w:style>
  <w:style w:type="paragraph" w:styleId="afff0">
    <w:name w:val="Title"/>
    <w:basedOn w:val="a"/>
    <w:next w:val="a"/>
    <w:link w:val="afff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2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affff4">
    <w:name w:val="Revision"/>
    <w:hidden/>
    <w:uiPriority w:val="99"/>
    <w:semiHidden/>
    <w:rsid w:val="00754DB0"/>
    <w:pPr>
      <w:suppressAutoHyphens w:val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11</Lines>
  <LinksUpToDate>false</LinksUpToDate>
  <Paragraphs>3</Paragraphs>
  <ScaleCrop>false</ScaleCrop>
  <CharactersWithSpaces>1654</CharactersWithSpaces>
  <SharedDoc>false</SharedDoc>
  <HyperlinksChanged>false</HyperlinksChanged>
  <AppVersion>16.0000</AppVersion>
  <Characters>1410</Characters>
  <Pages>1</Pages>
  <DocSecurity>0</DocSecurity>
  <Words>247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de-DE</dc:language>
  <dc:creator>David Boswarthick</dc:creator>
  <dcterms:modified xsi:type="dcterms:W3CDTF">2023-02-28T12:26:00Z</dcterms:modified>
  <dc:description/>
  <dc:subject/>
  <dc:title>LS template for N3</dc:title>
  <cp:lastPrinted>2002-04-23T07:10:00Z</cp:lastPrinted>
  <cp:lastModifiedBy/>
  <dcterms:created xsi:type="dcterms:W3CDTF">2023-02-28T12:24:00Z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c:language">
    <vt:lpwstr>de-DE</vt:lpwstr>
  </property>
</Properties>
</file>